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C54E56" w14:textId="0CBFD60C" w:rsidR="75C0B3BD" w:rsidRDefault="75C0B3BD" w:rsidP="75C0B3BD">
      <w:pPr>
        <w:spacing w:after="0" w:afterAutospacing="1"/>
      </w:pPr>
      <w:bookmarkStart w:id="0" w:name="_GoBack"/>
      <w:bookmarkEnd w:id="0"/>
      <w:r>
        <w:rPr>
          <w:noProof/>
          <w:lang w:eastAsia="fi-FI"/>
        </w:rPr>
        <w:drawing>
          <wp:inline distT="0" distB="0" distL="0" distR="0" wp14:anchorId="03D9F184" wp14:editId="7ED9D5E2">
            <wp:extent cx="2838450" cy="1769857"/>
            <wp:effectExtent l="0" t="0" r="0" b="0"/>
            <wp:docPr id="1975563197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1769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D106E9" w14:textId="337FC2AF" w:rsidR="75C0B3BD" w:rsidRDefault="75C0B3BD" w:rsidP="75C0B3BD">
      <w:pPr>
        <w:spacing w:after="0" w:afterAutospacing="1"/>
      </w:pPr>
      <w:r w:rsidRPr="75C0B3BD">
        <w:rPr>
          <w:rFonts w:ascii="Calibri" w:eastAsia="Calibri" w:hAnsi="Calibri" w:cs="Calibri"/>
          <w:b/>
          <w:bCs/>
          <w:sz w:val="40"/>
          <w:szCs w:val="40"/>
        </w:rPr>
        <w:t>SUPER DEGREASER RASVAN JA PIEN POISTOON</w:t>
      </w:r>
    </w:p>
    <w:p w14:paraId="58A06E06" w14:textId="408FAA63" w:rsidR="75C0B3BD" w:rsidRDefault="75C0B3BD">
      <w:r>
        <w:br/>
      </w:r>
    </w:p>
    <w:p w14:paraId="3BD3698F" w14:textId="0C8413D0" w:rsidR="75C0B3BD" w:rsidRDefault="75C0B3BD">
      <w:r w:rsidRPr="75C0B3BD">
        <w:rPr>
          <w:rFonts w:ascii="Calibri" w:eastAsia="Calibri" w:hAnsi="Calibri" w:cs="Calibri"/>
          <w:b/>
          <w:bCs/>
          <w:sz w:val="32"/>
          <w:szCs w:val="32"/>
        </w:rPr>
        <w:t>KÄYTTÖOHJEET:</w:t>
      </w:r>
    </w:p>
    <w:p w14:paraId="700768A8" w14:textId="011116FD" w:rsidR="75C0B3BD" w:rsidRDefault="75C0B3BD">
      <w:r w:rsidRPr="75C0B3BD">
        <w:rPr>
          <w:rFonts w:ascii="Calibri" w:eastAsia="Calibri" w:hAnsi="Calibri" w:cs="Calibri"/>
          <w:b/>
          <w:bCs/>
          <w:sz w:val="32"/>
          <w:szCs w:val="32"/>
        </w:rPr>
        <w:t>Työskentele viileässä ja varjossa.</w:t>
      </w:r>
    </w:p>
    <w:p w14:paraId="78C7926F" w14:textId="4B9E8A4E" w:rsidR="75C0B3BD" w:rsidRDefault="75C0B3BD">
      <w:r w:rsidRPr="75C0B3BD">
        <w:rPr>
          <w:rFonts w:ascii="Calibri" w:eastAsia="Calibri" w:hAnsi="Calibri" w:cs="Calibri"/>
          <w:b/>
          <w:bCs/>
          <w:sz w:val="32"/>
          <w:szCs w:val="32"/>
        </w:rPr>
        <w:t>Laimennussuhde vaikeaan likaan 4:1 ja kesivaikeaan 10:1, ei suositella käytettäväksi raakana.</w:t>
      </w:r>
    </w:p>
    <w:p w14:paraId="1E403AB9" w14:textId="6282277C" w:rsidR="75C0B3BD" w:rsidRDefault="75C0B3BD">
      <w:r w:rsidRPr="75C0B3BD">
        <w:rPr>
          <w:rFonts w:ascii="Calibri" w:eastAsia="Calibri" w:hAnsi="Calibri" w:cs="Calibri"/>
          <w:b/>
          <w:bCs/>
          <w:sz w:val="32"/>
          <w:szCs w:val="32"/>
        </w:rPr>
        <w:t>Sumuta pinnalle ja anna vaikuttaa.</w:t>
      </w:r>
    </w:p>
    <w:p w14:paraId="2026A931" w14:textId="245D1F32" w:rsidR="75C0B3BD" w:rsidRDefault="75C0B3BD">
      <w:r w:rsidRPr="75C0B3BD">
        <w:rPr>
          <w:rFonts w:ascii="Calibri" w:eastAsia="Calibri" w:hAnsi="Calibri" w:cs="Calibri"/>
          <w:b/>
          <w:bCs/>
          <w:sz w:val="32"/>
          <w:szCs w:val="32"/>
        </w:rPr>
        <w:t xml:space="preserve">Vaikeassa kohdassa voidaan tehostaan pyyhkimällä mikrokuituliinalla tai pesukintaalla. Huuhdellaan pois viileällä vedellä. </w:t>
      </w:r>
    </w:p>
    <w:p w14:paraId="6E3839EC" w14:textId="12D458AF" w:rsidR="75C0B3BD" w:rsidRDefault="75C0B3BD" w:rsidP="75C0B3BD"/>
    <w:sectPr w:rsidR="75C0B3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5C0B3BD"/>
    <w:rsid w:val="007E14C1"/>
    <w:rsid w:val="75C0B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1A86D"/>
  <w15:chartTrackingRefBased/>
  <w15:docId w15:val="{1E1AA4ED-BCE0-410C-8BE1-253480363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Asta Virtanen</dc:creator>
  <cp:keywords/>
  <dc:description/>
  <cp:lastModifiedBy>Asta Virtanen</cp:lastModifiedBy>
  <cp:revision>2</cp:revision>
  <dcterms:created xsi:type="dcterms:W3CDTF">2017-08-07T10:40:00Z</dcterms:created>
  <dcterms:modified xsi:type="dcterms:W3CDTF">2017-08-07T10:40:00Z</dcterms:modified>
</cp:coreProperties>
</file>