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54E56" w14:textId="0CBFD60C" w:rsidR="75C0B3BD" w:rsidRDefault="75C0B3BD" w:rsidP="75C0B3BD">
      <w:pPr>
        <w:spacing w:after="0" w:afterAutospacing="1"/>
      </w:pPr>
      <w:r>
        <w:rPr>
          <w:noProof/>
          <w:lang w:eastAsia="fi-FI"/>
        </w:rPr>
        <w:drawing>
          <wp:inline distT="0" distB="0" distL="0" distR="0" wp14:anchorId="03D9F184" wp14:editId="7ED9D5E2">
            <wp:extent cx="2838450" cy="1769857"/>
            <wp:effectExtent l="0" t="0" r="0" b="0"/>
            <wp:docPr id="19755631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6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7A66D" w14:textId="5F338EDA" w:rsidR="00D510CE" w:rsidRPr="0063531F" w:rsidRDefault="0063531F" w:rsidP="00D510CE">
      <w:pPr>
        <w:pStyle w:val="NormaaliWWW"/>
        <w:rPr>
          <w:b/>
          <w:sz w:val="52"/>
          <w:szCs w:val="52"/>
        </w:rPr>
      </w:pPr>
      <w:r w:rsidRPr="0063531F">
        <w:rPr>
          <w:b/>
          <w:sz w:val="52"/>
          <w:szCs w:val="52"/>
        </w:rPr>
        <w:t xml:space="preserve">Hot </w:t>
      </w:r>
      <w:proofErr w:type="spellStart"/>
      <w:r w:rsidRPr="0063531F">
        <w:rPr>
          <w:b/>
          <w:sz w:val="52"/>
          <w:szCs w:val="52"/>
        </w:rPr>
        <w:t>Shine</w:t>
      </w:r>
      <w:proofErr w:type="spellEnd"/>
      <w:r w:rsidRPr="0063531F">
        <w:rPr>
          <w:b/>
          <w:sz w:val="52"/>
          <w:szCs w:val="52"/>
        </w:rPr>
        <w:t xml:space="preserve"> </w:t>
      </w:r>
      <w:proofErr w:type="spellStart"/>
      <w:r w:rsidRPr="0063531F">
        <w:rPr>
          <w:b/>
          <w:sz w:val="52"/>
          <w:szCs w:val="52"/>
        </w:rPr>
        <w:t>Reflect</w:t>
      </w:r>
      <w:proofErr w:type="spellEnd"/>
      <w:r w:rsidRPr="0063531F">
        <w:rPr>
          <w:b/>
          <w:sz w:val="52"/>
          <w:szCs w:val="52"/>
        </w:rPr>
        <w:t xml:space="preserve"> Tire </w:t>
      </w:r>
      <w:proofErr w:type="spellStart"/>
      <w:r w:rsidRPr="0063531F">
        <w:rPr>
          <w:b/>
          <w:sz w:val="52"/>
          <w:szCs w:val="52"/>
        </w:rPr>
        <w:t>Shine</w:t>
      </w:r>
      <w:proofErr w:type="spellEnd"/>
    </w:p>
    <w:p w14:paraId="799CE0ED" w14:textId="77777777" w:rsidR="0063531F" w:rsidRDefault="0063531F" w:rsidP="00D510CE">
      <w:pPr>
        <w:pStyle w:val="NormaaliWWW"/>
        <w:rPr>
          <w:sz w:val="36"/>
          <w:szCs w:val="36"/>
        </w:rPr>
      </w:pPr>
    </w:p>
    <w:p w14:paraId="35C5B043" w14:textId="77777777" w:rsidR="0063531F" w:rsidRDefault="0063531F" w:rsidP="0063531F">
      <w:pPr>
        <w:pStyle w:val="NormaaliWWW"/>
        <w:rPr>
          <w:sz w:val="32"/>
          <w:szCs w:val="32"/>
        </w:rPr>
      </w:pPr>
      <w:r>
        <w:rPr>
          <w:sz w:val="32"/>
          <w:szCs w:val="32"/>
        </w:rPr>
        <w:t>KÄYTTÖOHJEET:</w:t>
      </w:r>
    </w:p>
    <w:p w14:paraId="315684E3" w14:textId="77777777" w:rsidR="0063531F" w:rsidRDefault="0063531F" w:rsidP="0063531F">
      <w:pPr>
        <w:pStyle w:val="NormaaliWWW"/>
        <w:rPr>
          <w:sz w:val="32"/>
          <w:szCs w:val="32"/>
        </w:rPr>
      </w:pPr>
      <w:r w:rsidRPr="0063531F">
        <w:rPr>
          <w:sz w:val="32"/>
          <w:szCs w:val="32"/>
        </w:rPr>
        <w:t>Parhaan tuloksen saavuttamiseksi</w:t>
      </w:r>
      <w:r>
        <w:rPr>
          <w:sz w:val="32"/>
          <w:szCs w:val="32"/>
        </w:rPr>
        <w:t xml:space="preserve"> käytä vain puhtaalle pinnalle.</w:t>
      </w:r>
    </w:p>
    <w:p w14:paraId="0B6D794D" w14:textId="77777777" w:rsidR="0063531F" w:rsidRDefault="0063531F" w:rsidP="0063531F">
      <w:pPr>
        <w:pStyle w:val="NormaaliWWW"/>
        <w:rPr>
          <w:sz w:val="32"/>
          <w:szCs w:val="32"/>
        </w:rPr>
      </w:pPr>
      <w:r w:rsidRPr="0063531F">
        <w:rPr>
          <w:sz w:val="32"/>
          <w:szCs w:val="32"/>
        </w:rPr>
        <w:t xml:space="preserve">Sumuta ohut kerros </w:t>
      </w:r>
      <w:r>
        <w:rPr>
          <w:sz w:val="32"/>
          <w:szCs w:val="32"/>
        </w:rPr>
        <w:t>renkaalle. Ei tarvitse pyyhkiä.</w:t>
      </w:r>
    </w:p>
    <w:p w14:paraId="2E7E8029" w14:textId="2999C6D4" w:rsidR="0063531F" w:rsidRPr="0063531F" w:rsidRDefault="0063531F" w:rsidP="0063531F">
      <w:pPr>
        <w:pStyle w:val="NormaaliWWW"/>
        <w:rPr>
          <w:sz w:val="32"/>
          <w:szCs w:val="32"/>
        </w:rPr>
      </w:pPr>
      <w:bookmarkStart w:id="0" w:name="_GoBack"/>
      <w:bookmarkEnd w:id="0"/>
      <w:r w:rsidRPr="0063531F">
        <w:rPr>
          <w:sz w:val="32"/>
          <w:szCs w:val="32"/>
        </w:rPr>
        <w:t xml:space="preserve">Jos haluaa vähemmän kiiltoa, voi silloin pyyhkiä liinalla. </w:t>
      </w:r>
    </w:p>
    <w:p w14:paraId="6E3839EC" w14:textId="12D458AF" w:rsidR="75C0B3BD" w:rsidRPr="00C76D82" w:rsidRDefault="75C0B3BD" w:rsidP="75C0B3BD"/>
    <w:sectPr w:rsidR="75C0B3BD" w:rsidRPr="00C76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C0B3BD"/>
    <w:rsid w:val="005A1FB8"/>
    <w:rsid w:val="00617F82"/>
    <w:rsid w:val="0063531F"/>
    <w:rsid w:val="007E14C1"/>
    <w:rsid w:val="009E657B"/>
    <w:rsid w:val="00A321DC"/>
    <w:rsid w:val="00A560CA"/>
    <w:rsid w:val="00C76D82"/>
    <w:rsid w:val="00D510CE"/>
    <w:rsid w:val="00EB431C"/>
    <w:rsid w:val="75C0B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1E1AA4ED-BCE0-410C-8BE1-25348036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1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Virtanen</dc:creator>
  <cp:keywords/>
  <dc:description/>
  <cp:lastModifiedBy>Asta Virtanen</cp:lastModifiedBy>
  <cp:revision>2</cp:revision>
  <dcterms:created xsi:type="dcterms:W3CDTF">2017-08-07T11:26:00Z</dcterms:created>
  <dcterms:modified xsi:type="dcterms:W3CDTF">2017-08-07T11:26:00Z</dcterms:modified>
</cp:coreProperties>
</file>